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081DC52" w14:textId="77777777" w:rsidR="000A192C" w:rsidRDefault="000A192C">
      <w:pPr>
        <w:rPr>
          <w:rFonts w:ascii="Arial" w:hAnsi="Arial" w:cs="Arial"/>
        </w:rPr>
      </w:pPr>
      <w:r w:rsidRPr="00305FF0">
        <w:rPr>
          <w:rFonts w:cs="Arial"/>
          <w:b/>
          <w:noProof/>
          <w:lang w:eastAsia="en-GB"/>
        </w:rPr>
        <w:drawing>
          <wp:anchor distT="0" distB="0" distL="114300" distR="114300" simplePos="0" relativeHeight="251659264" behindDoc="1" locked="0" layoutInCell="1" allowOverlap="1" wp14:anchorId="2011C7AF" wp14:editId="65264AC8">
            <wp:simplePos x="0" y="0"/>
            <wp:positionH relativeFrom="column">
              <wp:posOffset>4781550</wp:posOffset>
            </wp:positionH>
            <wp:positionV relativeFrom="paragraph">
              <wp:posOffset>-579755</wp:posOffset>
            </wp:positionV>
            <wp:extent cx="1524000" cy="1059180"/>
            <wp:effectExtent l="0" t="0" r="0" b="7620"/>
            <wp:wrapTight wrapText="bothSides">
              <wp:wrapPolygon edited="0">
                <wp:start x="0" y="0"/>
                <wp:lineTo x="0" y="21367"/>
                <wp:lineTo x="21330" y="21367"/>
                <wp:lineTo x="21330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EMAHSN logo MEDIUM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24000" cy="10591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0EE195E" w14:textId="77777777" w:rsidR="000A192C" w:rsidRDefault="000A192C">
      <w:pPr>
        <w:rPr>
          <w:rFonts w:ascii="Arial" w:hAnsi="Arial" w:cs="Arial"/>
        </w:rPr>
      </w:pPr>
    </w:p>
    <w:p w14:paraId="70297511" w14:textId="612C4B37" w:rsidR="00940356" w:rsidRDefault="000A192C">
      <w:pPr>
        <w:rPr>
          <w:rFonts w:ascii="Arial" w:hAnsi="Arial" w:cs="Arial"/>
        </w:rPr>
      </w:pPr>
      <w:r w:rsidRPr="00F21708">
        <w:rPr>
          <w:rFonts w:ascii="Arial" w:hAnsi="Arial" w:cs="Arial"/>
          <w:b/>
          <w:sz w:val="24"/>
          <w:szCs w:val="24"/>
        </w:rPr>
        <w:t xml:space="preserve">Places available for </w:t>
      </w:r>
      <w:r w:rsidR="00940356" w:rsidRPr="00F21708">
        <w:rPr>
          <w:rFonts w:ascii="Arial" w:hAnsi="Arial" w:cs="Arial"/>
          <w:b/>
          <w:sz w:val="24"/>
          <w:szCs w:val="24"/>
        </w:rPr>
        <w:t xml:space="preserve">Information Analysts’ Development Programme </w:t>
      </w:r>
    </w:p>
    <w:p w14:paraId="35463642" w14:textId="428F6467" w:rsidR="00940356" w:rsidRDefault="00940356">
      <w:pPr>
        <w:rPr>
          <w:rFonts w:ascii="Arial" w:hAnsi="Arial" w:cs="Arial"/>
        </w:rPr>
      </w:pPr>
      <w:r>
        <w:rPr>
          <w:rFonts w:ascii="Arial" w:hAnsi="Arial" w:cs="Arial"/>
        </w:rPr>
        <w:t>The East Midlands Academic Health Science Network</w:t>
      </w:r>
      <w:r w:rsidR="000A192C">
        <w:rPr>
          <w:rFonts w:ascii="Arial" w:hAnsi="Arial" w:cs="Arial"/>
        </w:rPr>
        <w:t xml:space="preserve"> (EMAHSN)</w:t>
      </w:r>
      <w:r>
        <w:rPr>
          <w:rFonts w:ascii="Arial" w:hAnsi="Arial" w:cs="Arial"/>
        </w:rPr>
        <w:t xml:space="preserve"> is pleased to be able to offer a limited number of supported places on the Information Analysts’ Development Programme. This well-established 11</w:t>
      </w:r>
      <w:r w:rsidR="000A192C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day programme is designed for </w:t>
      </w:r>
      <w:r w:rsidR="000A192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nalysts working in any health or care environment. This is an ideal opportunity to consolidate and build on existing skills </w:t>
      </w:r>
      <w:r w:rsidR="000A192C">
        <w:rPr>
          <w:rFonts w:ascii="Arial" w:hAnsi="Arial" w:cs="Arial"/>
        </w:rPr>
        <w:t>and</w:t>
      </w:r>
      <w:r>
        <w:rPr>
          <w:rFonts w:ascii="Arial" w:hAnsi="Arial" w:cs="Arial"/>
        </w:rPr>
        <w:t xml:space="preserve"> </w:t>
      </w:r>
      <w:r w:rsidR="000A192C">
        <w:rPr>
          <w:rFonts w:ascii="Arial" w:hAnsi="Arial" w:cs="Arial"/>
        </w:rPr>
        <w:t xml:space="preserve">to </w:t>
      </w:r>
      <w:r>
        <w:rPr>
          <w:rFonts w:ascii="Arial" w:hAnsi="Arial" w:cs="Arial"/>
        </w:rPr>
        <w:t>learn new skills</w:t>
      </w:r>
      <w:r w:rsidR="000A192C">
        <w:rPr>
          <w:rFonts w:ascii="Arial" w:hAnsi="Arial" w:cs="Arial"/>
        </w:rPr>
        <w:t>,</w:t>
      </w:r>
      <w:r w:rsidR="00D52795">
        <w:rPr>
          <w:rFonts w:ascii="Arial" w:hAnsi="Arial" w:cs="Arial"/>
        </w:rPr>
        <w:t xml:space="preserve"> alongside the opportunity to meet</w:t>
      </w:r>
      <w:r>
        <w:rPr>
          <w:rFonts w:ascii="Arial" w:hAnsi="Arial" w:cs="Arial"/>
        </w:rPr>
        <w:t xml:space="preserve"> </w:t>
      </w:r>
      <w:r w:rsidR="000160A7">
        <w:rPr>
          <w:rFonts w:ascii="Arial" w:hAnsi="Arial" w:cs="Arial"/>
        </w:rPr>
        <w:t>A</w:t>
      </w:r>
      <w:r>
        <w:rPr>
          <w:rFonts w:ascii="Arial" w:hAnsi="Arial" w:cs="Arial"/>
        </w:rPr>
        <w:t>nalysts from across the East Midlands.</w:t>
      </w:r>
    </w:p>
    <w:p w14:paraId="619C62A2" w14:textId="057CD72F" w:rsidR="00940356" w:rsidRDefault="00D52795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 programme has </w:t>
      </w:r>
      <w:r w:rsidR="00940356">
        <w:rPr>
          <w:rFonts w:ascii="Arial" w:hAnsi="Arial" w:cs="Arial"/>
        </w:rPr>
        <w:t>been developed as part of the EMAHSN comm</w:t>
      </w:r>
      <w:r w:rsidR="000160A7">
        <w:rPr>
          <w:rFonts w:ascii="Arial" w:hAnsi="Arial" w:cs="Arial"/>
        </w:rPr>
        <w:t>itment to excellence in health A</w:t>
      </w:r>
      <w:r w:rsidR="00940356">
        <w:rPr>
          <w:rFonts w:ascii="Arial" w:hAnsi="Arial" w:cs="Arial"/>
        </w:rPr>
        <w:t xml:space="preserve">nalytics </w:t>
      </w:r>
      <w:r>
        <w:rPr>
          <w:rFonts w:ascii="Arial" w:hAnsi="Arial" w:cs="Arial"/>
        </w:rPr>
        <w:t xml:space="preserve">and </w:t>
      </w:r>
      <w:r w:rsidR="00940356">
        <w:rPr>
          <w:rFonts w:ascii="Arial" w:hAnsi="Arial" w:cs="Arial"/>
        </w:rPr>
        <w:t>investment in the analytical workforce.</w:t>
      </w:r>
      <w:r w:rsidR="00CD41F0">
        <w:rPr>
          <w:rFonts w:ascii="Arial" w:hAnsi="Arial" w:cs="Arial"/>
        </w:rPr>
        <w:t xml:space="preserve"> </w:t>
      </w:r>
      <w:r w:rsidR="000A192C">
        <w:rPr>
          <w:rFonts w:ascii="Arial" w:hAnsi="Arial" w:cs="Arial"/>
        </w:rPr>
        <w:t>It</w:t>
      </w:r>
      <w:r w:rsidR="00CD41F0">
        <w:rPr>
          <w:rFonts w:ascii="Arial" w:hAnsi="Arial" w:cs="Arial"/>
        </w:rPr>
        <w:t xml:space="preserve"> will be delivered in Nottingham from February to July 2020.</w:t>
      </w:r>
    </w:p>
    <w:p w14:paraId="4780D255" w14:textId="77777777" w:rsidR="000A192C" w:rsidRPr="00F21708" w:rsidRDefault="000A192C">
      <w:pPr>
        <w:rPr>
          <w:rFonts w:ascii="Arial" w:hAnsi="Arial" w:cs="Arial"/>
          <w:b/>
        </w:rPr>
      </w:pPr>
      <w:r w:rsidRPr="00F21708">
        <w:rPr>
          <w:rFonts w:ascii="Arial" w:hAnsi="Arial" w:cs="Arial"/>
          <w:b/>
        </w:rPr>
        <w:t>To apply</w:t>
      </w:r>
    </w:p>
    <w:p w14:paraId="3411D135" w14:textId="631E18D4" w:rsidR="000A192C" w:rsidRDefault="009403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There are </w:t>
      </w:r>
      <w:r w:rsidR="000A192C">
        <w:rPr>
          <w:rFonts w:ascii="Arial" w:hAnsi="Arial" w:cs="Arial"/>
        </w:rPr>
        <w:t>five</w:t>
      </w:r>
      <w:r>
        <w:rPr>
          <w:rFonts w:ascii="Arial" w:hAnsi="Arial" w:cs="Arial"/>
        </w:rPr>
        <w:t xml:space="preserve"> places </w:t>
      </w:r>
      <w:r w:rsidR="000A192C">
        <w:rPr>
          <w:rFonts w:ascii="Arial" w:hAnsi="Arial" w:cs="Arial"/>
        </w:rPr>
        <w:t xml:space="preserve">available </w:t>
      </w:r>
      <w:r w:rsidR="00CD41F0">
        <w:rPr>
          <w:rFonts w:ascii="Arial" w:hAnsi="Arial" w:cs="Arial"/>
        </w:rPr>
        <w:t>on the full programme</w:t>
      </w:r>
      <w:r w:rsidR="000A192C">
        <w:rPr>
          <w:rFonts w:ascii="Arial" w:hAnsi="Arial" w:cs="Arial"/>
        </w:rPr>
        <w:t xml:space="preserve">, </w:t>
      </w:r>
      <w:r w:rsidR="00A713CA">
        <w:rPr>
          <w:rFonts w:ascii="Arial" w:hAnsi="Arial" w:cs="Arial"/>
        </w:rPr>
        <w:t xml:space="preserve">which are </w:t>
      </w:r>
      <w:r>
        <w:rPr>
          <w:rFonts w:ascii="Arial" w:hAnsi="Arial" w:cs="Arial"/>
        </w:rPr>
        <w:t xml:space="preserve">open to any </w:t>
      </w:r>
      <w:r w:rsidR="000160A7">
        <w:rPr>
          <w:rFonts w:ascii="Arial" w:hAnsi="Arial" w:cs="Arial"/>
        </w:rPr>
        <w:t>A</w:t>
      </w:r>
      <w:r>
        <w:rPr>
          <w:rFonts w:ascii="Arial" w:hAnsi="Arial" w:cs="Arial"/>
        </w:rPr>
        <w:t>nalyst working in the</w:t>
      </w:r>
      <w:r w:rsidR="000160A7">
        <w:rPr>
          <w:rFonts w:ascii="Arial" w:hAnsi="Arial" w:cs="Arial"/>
        </w:rPr>
        <w:t xml:space="preserve"> health and care or</w:t>
      </w:r>
      <w:r>
        <w:rPr>
          <w:rFonts w:ascii="Arial" w:hAnsi="Arial" w:cs="Arial"/>
        </w:rPr>
        <w:t xml:space="preserve"> public sector in the East Midlands. To be considered for </w:t>
      </w:r>
      <w:r w:rsidR="000A192C">
        <w:rPr>
          <w:rFonts w:ascii="Arial" w:hAnsi="Arial" w:cs="Arial"/>
        </w:rPr>
        <w:t>a</w:t>
      </w:r>
      <w:r>
        <w:rPr>
          <w:rFonts w:ascii="Arial" w:hAnsi="Arial" w:cs="Arial"/>
        </w:rPr>
        <w:t xml:space="preserve"> place, please complete the attached details and send to </w:t>
      </w:r>
      <w:hyperlink r:id="rId6" w:history="1">
        <w:r w:rsidRPr="000772D5">
          <w:rPr>
            <w:rStyle w:val="Hyperlink"/>
            <w:rFonts w:ascii="Arial" w:hAnsi="Arial" w:cs="Arial"/>
          </w:rPr>
          <w:t>Glen.Howard@nhs.net</w:t>
        </w:r>
      </w:hyperlink>
      <w:r w:rsidR="00A713CA">
        <w:rPr>
          <w:rFonts w:ascii="Arial" w:hAnsi="Arial" w:cs="Arial"/>
        </w:rPr>
        <w:t xml:space="preserve"> by </w:t>
      </w:r>
      <w:r w:rsidR="000A192C">
        <w:rPr>
          <w:rFonts w:ascii="Arial" w:hAnsi="Arial" w:cs="Arial"/>
        </w:rPr>
        <w:t>Monday</w:t>
      </w:r>
      <w:r w:rsidR="00A713CA">
        <w:rPr>
          <w:rFonts w:ascii="Arial" w:hAnsi="Arial" w:cs="Arial"/>
        </w:rPr>
        <w:t xml:space="preserve"> 27 </w:t>
      </w:r>
      <w:r>
        <w:rPr>
          <w:rFonts w:ascii="Arial" w:hAnsi="Arial" w:cs="Arial"/>
        </w:rPr>
        <w:t>January</w:t>
      </w:r>
      <w:r w:rsidR="00CD41F0">
        <w:rPr>
          <w:rFonts w:ascii="Arial" w:hAnsi="Arial" w:cs="Arial"/>
        </w:rPr>
        <w:t xml:space="preserve"> 2020</w:t>
      </w:r>
      <w:r>
        <w:rPr>
          <w:rFonts w:ascii="Arial" w:hAnsi="Arial" w:cs="Arial"/>
        </w:rPr>
        <w:t xml:space="preserve">. </w:t>
      </w:r>
      <w:r w:rsidR="000A192C">
        <w:rPr>
          <w:rFonts w:ascii="Arial" w:hAnsi="Arial" w:cs="Arial"/>
        </w:rPr>
        <w:t>The judging panel are looking for applicants who are able to showcase that the programme will be of real benefit to them and their organisation.</w:t>
      </w:r>
    </w:p>
    <w:p w14:paraId="011E35FB" w14:textId="77777777" w:rsidR="00CD41F0" w:rsidRDefault="00CD41F0">
      <w:pPr>
        <w:rPr>
          <w:rFonts w:ascii="Arial" w:hAnsi="Arial" w:cs="Arial"/>
        </w:rPr>
      </w:pPr>
      <w:r>
        <w:rPr>
          <w:rFonts w:ascii="Arial" w:hAnsi="Arial" w:cs="Arial"/>
        </w:rPr>
        <w:t>There will also be a number of places available on a two day statistics course and one day ‘Data Conversations’ day which can be applied for in the same way.</w:t>
      </w:r>
    </w:p>
    <w:p w14:paraId="7F098538" w14:textId="77777777" w:rsidR="00940356" w:rsidRDefault="0094035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If you have any questions about the programme or the </w:t>
      </w:r>
      <w:r w:rsidR="0053351F">
        <w:rPr>
          <w:rFonts w:ascii="Arial" w:hAnsi="Arial" w:cs="Arial"/>
        </w:rPr>
        <w:t>process of applying, please contact Glen on the above email or 0115 823</w:t>
      </w:r>
      <w:r w:rsidR="000A192C">
        <w:rPr>
          <w:rFonts w:ascii="Arial" w:hAnsi="Arial" w:cs="Arial"/>
        </w:rPr>
        <w:t xml:space="preserve"> </w:t>
      </w:r>
      <w:r w:rsidR="0053351F">
        <w:rPr>
          <w:rFonts w:ascii="Arial" w:hAnsi="Arial" w:cs="Arial"/>
        </w:rPr>
        <w:t>1912.</w:t>
      </w:r>
    </w:p>
    <w:p w14:paraId="2B48A78A" w14:textId="77777777" w:rsidR="0053351F" w:rsidRDefault="0053351F">
      <w:pPr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D501142" w14:textId="77777777" w:rsidR="00940356" w:rsidRPr="0053351F" w:rsidRDefault="0053351F" w:rsidP="0053351F">
      <w:pPr>
        <w:jc w:val="center"/>
        <w:rPr>
          <w:rFonts w:ascii="Arial" w:hAnsi="Arial" w:cs="Arial"/>
          <w:b/>
        </w:rPr>
      </w:pPr>
      <w:r w:rsidRPr="0053351F">
        <w:rPr>
          <w:rFonts w:ascii="Arial" w:hAnsi="Arial" w:cs="Arial"/>
          <w:b/>
        </w:rPr>
        <w:lastRenderedPageBreak/>
        <w:t>Application for</w:t>
      </w:r>
      <w:r>
        <w:rPr>
          <w:rFonts w:ascii="Arial" w:hAnsi="Arial" w:cs="Arial"/>
          <w:b/>
        </w:rPr>
        <w:t xml:space="preserve"> a supported place on </w:t>
      </w:r>
      <w:r w:rsidRPr="0053351F">
        <w:rPr>
          <w:rFonts w:ascii="Arial" w:hAnsi="Arial" w:cs="Arial"/>
          <w:b/>
        </w:rPr>
        <w:t xml:space="preserve">cohort 15 of the </w:t>
      </w:r>
      <w:r>
        <w:rPr>
          <w:rFonts w:ascii="Arial" w:hAnsi="Arial" w:cs="Arial"/>
          <w:b/>
        </w:rPr>
        <w:t xml:space="preserve">                                          </w:t>
      </w:r>
      <w:r w:rsidRPr="0053351F">
        <w:rPr>
          <w:rFonts w:ascii="Arial" w:hAnsi="Arial" w:cs="Arial"/>
          <w:b/>
        </w:rPr>
        <w:t>EMAHSN Information Analysts’ Development Programme</w:t>
      </w:r>
    </w:p>
    <w:p w14:paraId="23B2C654" w14:textId="77777777" w:rsidR="0053351F" w:rsidRDefault="0053351F">
      <w:pPr>
        <w:rPr>
          <w:rFonts w:ascii="Arial" w:hAnsi="Arial" w:cs="Arial"/>
        </w:rPr>
      </w:pPr>
      <w:bookmarkStart w:id="0" w:name="_GoBack"/>
      <w:bookmarkEnd w:id="0"/>
    </w:p>
    <w:p w14:paraId="1C6F4495" w14:textId="77777777" w:rsidR="0053351F" w:rsidRDefault="0053351F">
      <w:pPr>
        <w:rPr>
          <w:rFonts w:ascii="Arial" w:hAnsi="Arial" w:cs="Arial"/>
        </w:rPr>
      </w:pPr>
      <w:r>
        <w:rPr>
          <w:rFonts w:ascii="Arial" w:hAnsi="Arial" w:cs="Arial"/>
        </w:rPr>
        <w:t>Name:</w:t>
      </w:r>
    </w:p>
    <w:p w14:paraId="73A6C737" w14:textId="77777777" w:rsidR="0053351F" w:rsidRDefault="0053351F">
      <w:pPr>
        <w:rPr>
          <w:rFonts w:ascii="Arial" w:hAnsi="Arial" w:cs="Arial"/>
        </w:rPr>
      </w:pPr>
      <w:r>
        <w:rPr>
          <w:rFonts w:ascii="Arial" w:hAnsi="Arial" w:cs="Arial"/>
        </w:rPr>
        <w:t>Employing organisation:</w:t>
      </w:r>
    </w:p>
    <w:p w14:paraId="603586EF" w14:textId="77777777" w:rsidR="0053351F" w:rsidRPr="0053351F" w:rsidRDefault="0053351F">
      <w:pPr>
        <w:rPr>
          <w:rFonts w:ascii="Arial" w:hAnsi="Arial" w:cs="Arial"/>
          <w:i/>
          <w:sz w:val="18"/>
          <w:szCs w:val="18"/>
        </w:rPr>
      </w:pPr>
      <w:r w:rsidRPr="0053351F">
        <w:rPr>
          <w:rFonts w:ascii="Arial" w:hAnsi="Arial" w:cs="Arial"/>
          <w:i/>
          <w:sz w:val="18"/>
          <w:szCs w:val="18"/>
        </w:rPr>
        <w:t>This must be a public sector organisation (</w:t>
      </w:r>
      <w:proofErr w:type="spellStart"/>
      <w:r w:rsidRPr="0053351F">
        <w:rPr>
          <w:rFonts w:ascii="Arial" w:hAnsi="Arial" w:cs="Arial"/>
          <w:i/>
          <w:sz w:val="18"/>
          <w:szCs w:val="18"/>
        </w:rPr>
        <w:t>eg</w:t>
      </w:r>
      <w:proofErr w:type="spellEnd"/>
      <w:r w:rsidRPr="0053351F">
        <w:rPr>
          <w:rFonts w:ascii="Arial" w:hAnsi="Arial" w:cs="Arial"/>
          <w:i/>
          <w:sz w:val="18"/>
          <w:szCs w:val="18"/>
        </w:rPr>
        <w:t xml:space="preserve"> NHS Trust, CCG, Local Authority, Public Health </w:t>
      </w:r>
      <w:proofErr w:type="spellStart"/>
      <w:r w:rsidRPr="0053351F">
        <w:rPr>
          <w:rFonts w:ascii="Arial" w:hAnsi="Arial" w:cs="Arial"/>
          <w:i/>
          <w:sz w:val="18"/>
          <w:szCs w:val="18"/>
        </w:rPr>
        <w:t>etc</w:t>
      </w:r>
      <w:proofErr w:type="spellEnd"/>
      <w:r w:rsidRPr="0053351F">
        <w:rPr>
          <w:rFonts w:ascii="Arial" w:hAnsi="Arial" w:cs="Arial"/>
          <w:i/>
          <w:sz w:val="18"/>
          <w:szCs w:val="18"/>
        </w:rPr>
        <w:t>) working in the East Midlands (Nottinghamshire, Derbyshire, Lincolnshire, Leicester, Leicestershire and Rutland plus Northamptonshire)</w:t>
      </w:r>
      <w:r w:rsidR="00D52795">
        <w:rPr>
          <w:rFonts w:ascii="Arial" w:hAnsi="Arial" w:cs="Arial"/>
          <w:i/>
          <w:sz w:val="18"/>
          <w:szCs w:val="18"/>
        </w:rPr>
        <w:t>.</w:t>
      </w:r>
    </w:p>
    <w:p w14:paraId="008665B4" w14:textId="77777777" w:rsidR="0053351F" w:rsidRDefault="0053351F">
      <w:pPr>
        <w:rPr>
          <w:rFonts w:ascii="Arial" w:hAnsi="Arial" w:cs="Arial"/>
        </w:rPr>
      </w:pPr>
      <w:r>
        <w:rPr>
          <w:rFonts w:ascii="Arial" w:hAnsi="Arial" w:cs="Arial"/>
        </w:rPr>
        <w:t xml:space="preserve">Email address: </w:t>
      </w:r>
    </w:p>
    <w:p w14:paraId="3EF86CED" w14:textId="77777777" w:rsidR="0053351F" w:rsidRDefault="00CD41F0">
      <w:pPr>
        <w:rPr>
          <w:rFonts w:ascii="Arial" w:hAnsi="Arial" w:cs="Arial"/>
        </w:rPr>
      </w:pPr>
      <w:r>
        <w:rPr>
          <w:rFonts w:ascii="Arial" w:hAnsi="Arial" w:cs="Arial"/>
        </w:rPr>
        <w:t>How will your completion of the programme benefit yourself and your organisation (no more than 250 words)</w:t>
      </w:r>
      <w:proofErr w:type="gramStart"/>
      <w:r>
        <w:rPr>
          <w:rFonts w:ascii="Arial" w:hAnsi="Arial" w:cs="Arial"/>
        </w:rPr>
        <w:t>:</w:t>
      </w:r>
      <w:proofErr w:type="gramEnd"/>
    </w:p>
    <w:p w14:paraId="5B77A553" w14:textId="77777777" w:rsidR="00CD41F0" w:rsidRDefault="00CD41F0">
      <w:pPr>
        <w:rPr>
          <w:rFonts w:ascii="Arial" w:hAnsi="Arial" w:cs="Arial"/>
        </w:rPr>
      </w:pPr>
    </w:p>
    <w:p w14:paraId="180E55AB" w14:textId="77777777" w:rsidR="0053351F" w:rsidRDefault="0053351F">
      <w:pPr>
        <w:rPr>
          <w:rFonts w:ascii="Arial" w:hAnsi="Arial" w:cs="Arial"/>
        </w:rPr>
      </w:pPr>
    </w:p>
    <w:p w14:paraId="78F945E7" w14:textId="77777777" w:rsidR="0053351F" w:rsidRDefault="0053351F">
      <w:pPr>
        <w:rPr>
          <w:rFonts w:ascii="Arial" w:hAnsi="Arial" w:cs="Arial"/>
        </w:rPr>
      </w:pPr>
    </w:p>
    <w:p w14:paraId="0DFBA562" w14:textId="77777777" w:rsidR="00CD41F0" w:rsidRDefault="00CD41F0">
      <w:pPr>
        <w:rPr>
          <w:rFonts w:ascii="Arial" w:hAnsi="Arial" w:cs="Arial"/>
        </w:rPr>
      </w:pPr>
    </w:p>
    <w:p w14:paraId="0A045AD3" w14:textId="77777777" w:rsidR="00CD41F0" w:rsidRDefault="00CD41F0">
      <w:pPr>
        <w:rPr>
          <w:rFonts w:ascii="Arial" w:hAnsi="Arial" w:cs="Arial"/>
        </w:rPr>
      </w:pPr>
      <w:r>
        <w:rPr>
          <w:rFonts w:ascii="Arial" w:hAnsi="Arial" w:cs="Arial"/>
        </w:rPr>
        <w:t>Please confirm that your manager will support your application and release you to attend each date of the programme (see below for provisional dates) – Yes / No</w:t>
      </w:r>
    </w:p>
    <w:p w14:paraId="641D094C" w14:textId="77777777" w:rsidR="00940356" w:rsidRPr="006C68DB" w:rsidRDefault="00CD41F0">
      <w:pPr>
        <w:rPr>
          <w:rFonts w:ascii="Arial" w:hAnsi="Arial" w:cs="Arial"/>
          <w:i/>
          <w:sz w:val="18"/>
          <w:szCs w:val="18"/>
        </w:rPr>
      </w:pPr>
      <w:r w:rsidRPr="006C68DB">
        <w:rPr>
          <w:rFonts w:ascii="Arial" w:hAnsi="Arial" w:cs="Arial"/>
          <w:i/>
          <w:sz w:val="18"/>
          <w:szCs w:val="18"/>
        </w:rPr>
        <w:t xml:space="preserve">Please </w:t>
      </w:r>
      <w:r w:rsidR="00940356" w:rsidRPr="006C68DB">
        <w:rPr>
          <w:rFonts w:ascii="Arial" w:hAnsi="Arial" w:cs="Arial"/>
          <w:i/>
          <w:sz w:val="18"/>
          <w:szCs w:val="18"/>
        </w:rPr>
        <w:t xml:space="preserve">Note – funding is for the course fees only and </w:t>
      </w:r>
      <w:r w:rsidR="00D52795">
        <w:rPr>
          <w:rFonts w:ascii="Arial" w:hAnsi="Arial" w:cs="Arial"/>
          <w:i/>
          <w:sz w:val="18"/>
          <w:szCs w:val="18"/>
        </w:rPr>
        <w:t>does not cover backfill,</w:t>
      </w:r>
      <w:r w:rsidR="00940356" w:rsidRPr="006C68DB">
        <w:rPr>
          <w:rFonts w:ascii="Arial" w:hAnsi="Arial" w:cs="Arial"/>
          <w:i/>
          <w:sz w:val="18"/>
          <w:szCs w:val="18"/>
        </w:rPr>
        <w:t xml:space="preserve"> travel </w:t>
      </w:r>
      <w:r w:rsidR="00D52795">
        <w:rPr>
          <w:rFonts w:ascii="Arial" w:hAnsi="Arial" w:cs="Arial"/>
          <w:i/>
          <w:sz w:val="18"/>
          <w:szCs w:val="18"/>
        </w:rPr>
        <w:t xml:space="preserve">or any other </w:t>
      </w:r>
      <w:r w:rsidR="00940356" w:rsidRPr="006C68DB">
        <w:rPr>
          <w:rFonts w:ascii="Arial" w:hAnsi="Arial" w:cs="Arial"/>
          <w:i/>
          <w:sz w:val="18"/>
          <w:szCs w:val="18"/>
        </w:rPr>
        <w:t>costs.</w:t>
      </w:r>
    </w:p>
    <w:p w14:paraId="48FA8EBD" w14:textId="77777777" w:rsidR="00CD41F0" w:rsidRDefault="00CD41F0">
      <w:pPr>
        <w:rPr>
          <w:rFonts w:ascii="Arial" w:hAnsi="Arial" w:cs="Arial"/>
        </w:rPr>
      </w:pPr>
      <w:r>
        <w:rPr>
          <w:rFonts w:ascii="Arial" w:hAnsi="Arial" w:cs="Arial"/>
        </w:rPr>
        <w:t>Please indicate which programme you would like to be considered for (it is fine to be considered for all three):</w:t>
      </w:r>
    </w:p>
    <w:p w14:paraId="4F42B23D" w14:textId="77777777" w:rsidR="00CD41F0" w:rsidRDefault="00CD41F0">
      <w:pPr>
        <w:rPr>
          <w:rFonts w:ascii="Arial" w:hAnsi="Arial" w:cs="Arial"/>
        </w:rPr>
      </w:pPr>
      <w:r>
        <w:rPr>
          <w:rFonts w:ascii="Arial" w:hAnsi="Arial" w:cs="Arial"/>
        </w:rPr>
        <w:t>Information Analysts Development Programme (11 days + 2 optional days) Yes / No</w:t>
      </w:r>
    </w:p>
    <w:p w14:paraId="4CBCB63C" w14:textId="77777777" w:rsidR="00CD41F0" w:rsidRDefault="006C68DB">
      <w:pPr>
        <w:rPr>
          <w:rFonts w:ascii="Arial" w:hAnsi="Arial" w:cs="Arial"/>
        </w:rPr>
      </w:pPr>
      <w:r>
        <w:rPr>
          <w:rFonts w:ascii="Arial" w:hAnsi="Arial" w:cs="Arial"/>
        </w:rPr>
        <w:t>Statistics course (2 days): Yes / No</w:t>
      </w:r>
    </w:p>
    <w:p w14:paraId="7EA80119" w14:textId="77777777" w:rsidR="006C68DB" w:rsidRDefault="006C68DB">
      <w:pPr>
        <w:rPr>
          <w:rFonts w:ascii="Arial" w:hAnsi="Arial" w:cs="Arial"/>
        </w:rPr>
      </w:pPr>
      <w:r>
        <w:rPr>
          <w:rFonts w:ascii="Arial" w:hAnsi="Arial" w:cs="Arial"/>
        </w:rPr>
        <w:t>Data conversations (1 day): Yes / No</w:t>
      </w:r>
    </w:p>
    <w:p w14:paraId="0E3F0C1A" w14:textId="77777777" w:rsidR="006C68DB" w:rsidRDefault="006C68DB">
      <w:pPr>
        <w:rPr>
          <w:rFonts w:ascii="Arial" w:hAnsi="Arial" w:cs="Arial"/>
        </w:rPr>
      </w:pPr>
    </w:p>
    <w:tbl>
      <w:tblPr>
        <w:tblW w:w="10632" w:type="dxa"/>
        <w:tblInd w:w="-459" w:type="dxa"/>
        <w:tblBorders>
          <w:top w:val="single" w:sz="8" w:space="0" w:color="4BACC6"/>
          <w:bottom w:val="single" w:sz="8" w:space="0" w:color="4BACC6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2126"/>
        <w:gridCol w:w="3260"/>
        <w:gridCol w:w="2127"/>
      </w:tblGrid>
      <w:tr w:rsidR="006C68DB" w:rsidRPr="005E612B" w14:paraId="1985242B" w14:textId="77777777" w:rsidTr="006C68DB">
        <w:trPr>
          <w:trHeight w:val="327"/>
        </w:trPr>
        <w:tc>
          <w:tcPr>
            <w:tcW w:w="3119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23C00A34" w14:textId="77777777" w:rsidR="006C68DB" w:rsidRPr="005E612B" w:rsidRDefault="006C68DB" w:rsidP="00785CA7">
            <w:pPr>
              <w:tabs>
                <w:tab w:val="left" w:pos="10773"/>
              </w:tabs>
              <w:ind w:righ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2126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9542EAE" w14:textId="77777777" w:rsidR="006C68DB" w:rsidRPr="005E612B" w:rsidRDefault="006C68DB" w:rsidP="00785CA7">
            <w:pPr>
              <w:tabs>
                <w:tab w:val="left" w:pos="1804"/>
                <w:tab w:val="left" w:pos="2123"/>
                <w:tab w:val="left" w:pos="10773"/>
              </w:tabs>
              <w:ind w:right="34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 (provisional)</w:t>
            </w:r>
          </w:p>
        </w:tc>
        <w:tc>
          <w:tcPr>
            <w:tcW w:w="3260" w:type="dxa"/>
            <w:tcBorders>
              <w:top w:val="single" w:sz="8" w:space="0" w:color="4BACC6"/>
              <w:bottom w:val="single" w:sz="8" w:space="0" w:color="4BACC6"/>
            </w:tcBorders>
          </w:tcPr>
          <w:p w14:paraId="4D8F8F1E" w14:textId="77777777" w:rsidR="006C68DB" w:rsidRPr="005E612B" w:rsidRDefault="006C68DB" w:rsidP="00785CA7">
            <w:pPr>
              <w:tabs>
                <w:tab w:val="left" w:pos="1981"/>
                <w:tab w:val="left" w:pos="10773"/>
              </w:tabs>
              <w:ind w:left="34" w:right="107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Session</w:t>
            </w:r>
          </w:p>
        </w:tc>
        <w:tc>
          <w:tcPr>
            <w:tcW w:w="2127" w:type="dxa"/>
            <w:tcBorders>
              <w:top w:val="single" w:sz="8" w:space="0" w:color="4BACC6"/>
              <w:bottom w:val="single" w:sz="8" w:space="0" w:color="4BACC6"/>
            </w:tcBorders>
            <w:shd w:val="clear" w:color="auto" w:fill="auto"/>
          </w:tcPr>
          <w:p w14:paraId="17725DCC" w14:textId="77777777" w:rsidR="006C68DB" w:rsidRPr="005E612B" w:rsidRDefault="006C68DB" w:rsidP="00785CA7">
            <w:pPr>
              <w:tabs>
                <w:tab w:val="left" w:pos="10773"/>
              </w:tabs>
              <w:ind w:right="106"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Date (provisional)</w:t>
            </w:r>
          </w:p>
        </w:tc>
      </w:tr>
      <w:tr w:rsidR="006C68DB" w:rsidRPr="005E612B" w14:paraId="43FD3390" w14:textId="77777777" w:rsidTr="006C68DB">
        <w:trPr>
          <w:trHeight w:val="508"/>
        </w:trPr>
        <w:tc>
          <w:tcPr>
            <w:tcW w:w="3119" w:type="dxa"/>
            <w:shd w:val="clear" w:color="auto" w:fill="D2EAF1"/>
          </w:tcPr>
          <w:p w14:paraId="23C93CEC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395BF4">
              <w:rPr>
                <w:rFonts w:ascii="Arial" w:hAnsi="Arial" w:cs="Arial"/>
                <w:sz w:val="20"/>
                <w:szCs w:val="20"/>
              </w:rPr>
              <w:t>Statistics day 1</w:t>
            </w:r>
          </w:p>
          <w:p w14:paraId="7A32DF28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2EAF1"/>
          </w:tcPr>
          <w:p w14:paraId="0CA7EEEE" w14:textId="7DE106AD" w:rsidR="006C68DB" w:rsidRPr="005E612B" w:rsidRDefault="006C68DB" w:rsidP="00785CA7">
            <w:pPr>
              <w:tabs>
                <w:tab w:val="left" w:pos="1981"/>
                <w:tab w:val="left" w:pos="10773"/>
              </w:tabs>
              <w:ind w:righ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11 February 2020</w:t>
            </w:r>
          </w:p>
        </w:tc>
        <w:tc>
          <w:tcPr>
            <w:tcW w:w="3260" w:type="dxa"/>
            <w:shd w:val="clear" w:color="auto" w:fill="D2EAF1"/>
          </w:tcPr>
          <w:p w14:paraId="2185DB6F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Stand and deliver</w:t>
            </w:r>
          </w:p>
          <w:p w14:paraId="273FE2EE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14:paraId="58F18160" w14:textId="3CCA1907" w:rsidR="006C68DB" w:rsidRPr="005E612B" w:rsidRDefault="006C68DB" w:rsidP="000A192C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6 May 2020</w:t>
            </w:r>
          </w:p>
        </w:tc>
      </w:tr>
      <w:tr w:rsidR="006C68DB" w:rsidRPr="005E612B" w14:paraId="5E8F1D17" w14:textId="77777777" w:rsidTr="006C68DB">
        <w:trPr>
          <w:trHeight w:val="327"/>
        </w:trPr>
        <w:tc>
          <w:tcPr>
            <w:tcW w:w="3119" w:type="dxa"/>
            <w:shd w:val="clear" w:color="auto" w:fill="auto"/>
          </w:tcPr>
          <w:p w14:paraId="63B00688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395BF4">
              <w:rPr>
                <w:rFonts w:ascii="Arial" w:hAnsi="Arial" w:cs="Arial"/>
                <w:sz w:val="20"/>
                <w:szCs w:val="20"/>
              </w:rPr>
              <w:t>Statistics day 2</w:t>
            </w:r>
          </w:p>
          <w:p w14:paraId="72F78CD5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1DE2CA22" w14:textId="302EF6E3" w:rsidR="006C68DB" w:rsidRPr="005E612B" w:rsidRDefault="006C68DB" w:rsidP="000A192C">
            <w:pPr>
              <w:tabs>
                <w:tab w:val="left" w:pos="1981"/>
                <w:tab w:val="left" w:pos="10773"/>
              </w:tabs>
              <w:ind w:right="107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February 2020</w:t>
            </w:r>
          </w:p>
        </w:tc>
        <w:tc>
          <w:tcPr>
            <w:tcW w:w="3260" w:type="dxa"/>
          </w:tcPr>
          <w:p w14:paraId="20712C7B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Capacity and demand</w:t>
            </w:r>
          </w:p>
          <w:p w14:paraId="30C43204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71BF9A4B" w14:textId="14C23809" w:rsidR="006C68DB" w:rsidRPr="005E612B" w:rsidRDefault="006C68DB" w:rsidP="000A192C">
            <w:pPr>
              <w:spacing w:after="0" w:line="240" w:lineRule="auto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18 May 2020</w:t>
            </w:r>
          </w:p>
        </w:tc>
      </w:tr>
      <w:tr w:rsidR="006C68DB" w:rsidRPr="005E612B" w14:paraId="0FFC90FE" w14:textId="77777777" w:rsidTr="006C68DB">
        <w:trPr>
          <w:trHeight w:val="327"/>
        </w:trPr>
        <w:tc>
          <w:tcPr>
            <w:tcW w:w="3119" w:type="dxa"/>
            <w:shd w:val="clear" w:color="auto" w:fill="D2EAF1"/>
          </w:tcPr>
          <w:p w14:paraId="335BE049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395BF4">
              <w:rPr>
                <w:rFonts w:ascii="Arial" w:hAnsi="Arial" w:cs="Arial"/>
                <w:sz w:val="20"/>
                <w:szCs w:val="20"/>
              </w:rPr>
              <w:t xml:space="preserve">Principles of information design </w:t>
            </w:r>
          </w:p>
          <w:p w14:paraId="66B81DB2" w14:textId="77777777" w:rsidR="006C68DB" w:rsidRPr="00395BF4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2EAF1"/>
          </w:tcPr>
          <w:p w14:paraId="405812F3" w14:textId="79EC7560" w:rsidR="006C68DB" w:rsidRPr="005E612B" w:rsidRDefault="006C68DB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10 March 2020</w:t>
            </w:r>
          </w:p>
        </w:tc>
        <w:tc>
          <w:tcPr>
            <w:tcW w:w="3260" w:type="dxa"/>
            <w:shd w:val="clear" w:color="auto" w:fill="D2EAF1"/>
          </w:tcPr>
          <w:p w14:paraId="0DDBD397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Beginning data science</w:t>
            </w:r>
          </w:p>
          <w:p w14:paraId="4550FD21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14:paraId="4F0BBA72" w14:textId="77777777" w:rsidR="006C68DB" w:rsidRPr="005E612B" w:rsidRDefault="000A192C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C68DB">
              <w:rPr>
                <w:rFonts w:ascii="Arial" w:hAnsi="Arial" w:cs="Arial"/>
                <w:sz w:val="20"/>
                <w:szCs w:val="20"/>
              </w:rPr>
              <w:t>bc</w:t>
            </w:r>
          </w:p>
        </w:tc>
      </w:tr>
      <w:tr w:rsidR="006C68DB" w:rsidRPr="005E612B" w14:paraId="5821FC46" w14:textId="77777777" w:rsidTr="006C68DB">
        <w:trPr>
          <w:trHeight w:val="327"/>
        </w:trPr>
        <w:tc>
          <w:tcPr>
            <w:tcW w:w="3119" w:type="dxa"/>
            <w:shd w:val="clear" w:color="auto" w:fill="auto"/>
          </w:tcPr>
          <w:p w14:paraId="67531120" w14:textId="77777777" w:rsidR="006C68DB" w:rsidRPr="005E612B" w:rsidRDefault="006C68DB" w:rsidP="00785CA7">
            <w:pPr>
              <w:tabs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Arguing with numbers</w:t>
            </w:r>
          </w:p>
        </w:tc>
        <w:tc>
          <w:tcPr>
            <w:tcW w:w="2126" w:type="dxa"/>
            <w:shd w:val="clear" w:color="auto" w:fill="auto"/>
          </w:tcPr>
          <w:p w14:paraId="78C4E2F2" w14:textId="7F5FE858" w:rsidR="006C68DB" w:rsidRPr="005E612B" w:rsidRDefault="006C68DB" w:rsidP="000A192C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26 March 2020</w:t>
            </w:r>
          </w:p>
        </w:tc>
        <w:tc>
          <w:tcPr>
            <w:tcW w:w="3260" w:type="dxa"/>
          </w:tcPr>
          <w:p w14:paraId="34435474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Moving forward with data science</w:t>
            </w:r>
          </w:p>
        </w:tc>
        <w:tc>
          <w:tcPr>
            <w:tcW w:w="2127" w:type="dxa"/>
            <w:shd w:val="clear" w:color="auto" w:fill="auto"/>
          </w:tcPr>
          <w:p w14:paraId="160BA768" w14:textId="77777777" w:rsidR="006C68DB" w:rsidRPr="005E612B" w:rsidRDefault="000A192C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T</w:t>
            </w:r>
            <w:r w:rsidR="006C68DB">
              <w:rPr>
                <w:rFonts w:ascii="Arial" w:hAnsi="Arial" w:cs="Arial"/>
                <w:sz w:val="20"/>
                <w:szCs w:val="20"/>
              </w:rPr>
              <w:t>bc</w:t>
            </w:r>
          </w:p>
        </w:tc>
      </w:tr>
      <w:tr w:rsidR="006C68DB" w:rsidRPr="005E612B" w14:paraId="4D8FD338" w14:textId="77777777" w:rsidTr="006C68DB">
        <w:trPr>
          <w:trHeight w:val="327"/>
        </w:trPr>
        <w:tc>
          <w:tcPr>
            <w:tcW w:w="3119" w:type="dxa"/>
            <w:shd w:val="clear" w:color="auto" w:fill="D2EAF1"/>
          </w:tcPr>
          <w:p w14:paraId="2AD7EBD0" w14:textId="77777777" w:rsidR="006C68DB" w:rsidRDefault="006C68DB" w:rsidP="00785CA7">
            <w:pPr>
              <w:tabs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Data conversations</w:t>
            </w:r>
          </w:p>
          <w:p w14:paraId="387E50FF" w14:textId="77777777" w:rsidR="006C68DB" w:rsidRPr="005E612B" w:rsidRDefault="006C68DB" w:rsidP="00785CA7">
            <w:pPr>
              <w:tabs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D2EAF1"/>
          </w:tcPr>
          <w:p w14:paraId="60F61695" w14:textId="401AF86C" w:rsidR="006C68DB" w:rsidRPr="005E612B" w:rsidRDefault="006C68DB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</w:t>
            </w:r>
            <w:r w:rsidR="000A192C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April 2020</w:t>
            </w:r>
          </w:p>
        </w:tc>
        <w:tc>
          <w:tcPr>
            <w:tcW w:w="3260" w:type="dxa"/>
            <w:shd w:val="clear" w:color="auto" w:fill="D2EAF1"/>
          </w:tcPr>
          <w:p w14:paraId="5BCD4B10" w14:textId="77777777" w:rsidR="006C68DB" w:rsidRPr="005E612B" w:rsidRDefault="006C68DB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Presentations day</w:t>
            </w:r>
          </w:p>
        </w:tc>
        <w:tc>
          <w:tcPr>
            <w:tcW w:w="2127" w:type="dxa"/>
            <w:tcBorders>
              <w:left w:val="nil"/>
              <w:right w:val="nil"/>
            </w:tcBorders>
            <w:shd w:val="clear" w:color="auto" w:fill="D2EAF1"/>
          </w:tcPr>
          <w:p w14:paraId="6DC58518" w14:textId="65B90B6B" w:rsidR="006C68DB" w:rsidRPr="005E612B" w:rsidRDefault="006C68DB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 July 2020</w:t>
            </w:r>
          </w:p>
        </w:tc>
      </w:tr>
      <w:tr w:rsidR="006C68DB" w:rsidRPr="005E612B" w14:paraId="16FD317F" w14:textId="77777777" w:rsidTr="006C68DB">
        <w:trPr>
          <w:trHeight w:val="327"/>
        </w:trPr>
        <w:tc>
          <w:tcPr>
            <w:tcW w:w="3119" w:type="dxa"/>
            <w:shd w:val="clear" w:color="auto" w:fill="auto"/>
          </w:tcPr>
          <w:p w14:paraId="21A6DB98" w14:textId="77777777" w:rsidR="006C68DB" w:rsidRDefault="006C68DB" w:rsidP="00785CA7">
            <w:pPr>
              <w:pStyle w:val="NoSpacing"/>
              <w:rPr>
                <w:rFonts w:ascii="Arial" w:hAnsi="Arial" w:cs="Arial"/>
                <w:b/>
              </w:rPr>
            </w:pPr>
            <w:r w:rsidRPr="005E612B">
              <w:rPr>
                <w:rFonts w:ascii="Arial" w:hAnsi="Arial" w:cs="Arial"/>
                <w:sz w:val="20"/>
                <w:szCs w:val="20"/>
              </w:rPr>
              <w:t>Measurement for improvement</w:t>
            </w:r>
          </w:p>
          <w:p w14:paraId="19431E4D" w14:textId="77777777" w:rsidR="006C68DB" w:rsidRPr="005E612B" w:rsidRDefault="006C68DB" w:rsidP="00785CA7">
            <w:pPr>
              <w:tabs>
                <w:tab w:val="left" w:pos="1804"/>
                <w:tab w:val="left" w:pos="2089"/>
                <w:tab w:val="left" w:pos="2123"/>
                <w:tab w:val="left" w:pos="10773"/>
              </w:tabs>
              <w:spacing w:after="0" w:line="240" w:lineRule="auto"/>
              <w:ind w:right="34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6" w:type="dxa"/>
            <w:shd w:val="clear" w:color="auto" w:fill="auto"/>
          </w:tcPr>
          <w:p w14:paraId="3EEE3FC6" w14:textId="06F7ECF4" w:rsidR="006C68DB" w:rsidRPr="005E612B" w:rsidRDefault="006C68DB" w:rsidP="000A192C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 April 2020</w:t>
            </w:r>
          </w:p>
        </w:tc>
        <w:tc>
          <w:tcPr>
            <w:tcW w:w="3260" w:type="dxa"/>
          </w:tcPr>
          <w:p w14:paraId="55115390" w14:textId="77777777" w:rsidR="006C68DB" w:rsidRPr="005E612B" w:rsidRDefault="006C68DB" w:rsidP="00785CA7">
            <w:pPr>
              <w:tabs>
                <w:tab w:val="left" w:pos="1662"/>
                <w:tab w:val="left" w:pos="10773"/>
              </w:tabs>
              <w:ind w:right="59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  <w:shd w:val="clear" w:color="auto" w:fill="auto"/>
          </w:tcPr>
          <w:p w14:paraId="14BFA3D7" w14:textId="77777777" w:rsidR="006C68DB" w:rsidRPr="005E612B" w:rsidRDefault="006C68DB" w:rsidP="00785CA7">
            <w:pPr>
              <w:tabs>
                <w:tab w:val="left" w:pos="10773"/>
              </w:tabs>
              <w:spacing w:after="0" w:line="240" w:lineRule="auto"/>
              <w:ind w:right="106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A608612" w14:textId="77777777" w:rsidR="00940356" w:rsidRDefault="00940356">
      <w:pPr>
        <w:rPr>
          <w:rFonts w:ascii="Arial" w:hAnsi="Arial" w:cs="Arial"/>
        </w:rPr>
      </w:pPr>
    </w:p>
    <w:p w14:paraId="3404051B" w14:textId="77777777" w:rsidR="00940356" w:rsidRPr="00940356" w:rsidRDefault="00940356">
      <w:pPr>
        <w:rPr>
          <w:rFonts w:ascii="Arial" w:hAnsi="Arial" w:cs="Arial"/>
        </w:rPr>
      </w:pPr>
    </w:p>
    <w:sectPr w:rsidR="00940356" w:rsidRPr="00940356" w:rsidSect="00A713CA">
      <w:pgSz w:w="11906" w:h="16838"/>
      <w:pgMar w:top="1440" w:right="1440" w:bottom="851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0356"/>
    <w:rsid w:val="000160A7"/>
    <w:rsid w:val="000A192C"/>
    <w:rsid w:val="002C6A83"/>
    <w:rsid w:val="00447DB6"/>
    <w:rsid w:val="00531C60"/>
    <w:rsid w:val="0053351F"/>
    <w:rsid w:val="006C68DB"/>
    <w:rsid w:val="008814B4"/>
    <w:rsid w:val="00940356"/>
    <w:rsid w:val="00A713CA"/>
    <w:rsid w:val="00AE686C"/>
    <w:rsid w:val="00CD41F0"/>
    <w:rsid w:val="00D52795"/>
    <w:rsid w:val="00F217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479E8F"/>
  <w15:docId w15:val="{AEDAD5EB-FFB4-496D-9EED-66EDE420E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940356"/>
    <w:rPr>
      <w:color w:val="0000FF" w:themeColor="hyperlink"/>
      <w:u w:val="single"/>
    </w:rPr>
  </w:style>
  <w:style w:type="paragraph" w:styleId="NoSpacing">
    <w:name w:val="No Spacing"/>
    <w:uiPriority w:val="1"/>
    <w:qFormat/>
    <w:rsid w:val="006C68DB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0A192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A192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A192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A192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A192C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A192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A192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mailto:Glen.Howard@nhs.net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6223BF-D0D3-4FA7-9480-BDF43F0252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452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Nottingham University Hospitals</Company>
  <LinksUpToDate>false</LinksUpToDate>
  <CharactersWithSpaces>3023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Howard Glen (Finance &amp; Procurement)</dc:creator>
  <cp:lastModifiedBy>Chanice Jenkins</cp:lastModifiedBy>
  <cp:revision>2</cp:revision>
  <dcterms:created xsi:type="dcterms:W3CDTF">2020-01-14T10:07:00Z</dcterms:created>
  <dcterms:modified xsi:type="dcterms:W3CDTF">2020-01-14T10:07:00Z</dcterms:modified>
</cp:coreProperties>
</file>